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880" w:firstLine="0"/>
        <w:rPr/>
      </w:pPr>
      <w:r w:rsidDel="00000000" w:rsidR="00000000" w:rsidRPr="00000000">
        <w:rPr/>
        <w:drawing>
          <wp:inline distB="0" distT="0" distL="0" distR="0">
            <wp:extent cx="1837508" cy="888129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7508" cy="8881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440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Professional Development Organizer Submission Form</w:t>
      </w:r>
    </w:p>
    <w:p w:rsidR="00000000" w:rsidDel="00000000" w:rsidP="00000000" w:rsidRDefault="00000000" w:rsidRPr="00000000" w14:paraId="00000003">
      <w:pPr>
        <w:ind w:left="2880" w:firstLine="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Online Workshops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*Please use this form to submit the information required for posting and advertising your workshop to Amy Schack, </w:t>
      </w:r>
      <w:hyperlink r:id="rId8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aschack@nercomp.org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by the due dates specified*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Workshop Title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Abstract/Summary of Workshop (please limit to 150 words) including intended audiences: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2-3 Learning Objectives (what will attendees come away from your workshop with):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color w:val="3f454c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color w:val="3f454c"/>
          <w:highlight w:val="white"/>
          <w:rtl w:val="0"/>
        </w:rPr>
        <w:t xml:space="preserve">Consider how your presentation reflects or addresses diversity, equity, and inclusion (including subject matter, individuals of all identities, and demographic characteristics). What assistance do you need to address any concerns?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  <w:color w:val="3f454c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  <w:color w:val="3f454c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JPEG image: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2-3 Audience Engagement Strategies (ie: Group work, Pair/Share, Brainstorming etc):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Agenda for each session: include a short description of each segment along with speaker names for each):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Speaker info needed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Speaker name, title, institution, bios, email addresses, and headshots if available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aschack@nercom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od95qWmUMbz3kjGNwGzeam/Q+g==">AMUW2mWMUTg2a3vDlHGhQEDorJsYr2Z2OLro8xmaRzp2vUoKuKRCERARQ1L8JrvPEqG/XXJLpYYPw/mGkWq7RiG2O43kZctlW7d1FxFdsclL4yGkE3jbZ1Y=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2021-05-25T13:41:00Z</dcterms:created>
  <dc:creator>Amy Schack</dc:creator>
</cp:coreProperties>
</file>